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BF" w:rsidRPr="00EC5149" w:rsidRDefault="00EC5149" w:rsidP="001E1EBF">
      <w:pPr>
        <w:topLinePunct/>
        <w:adjustRightInd w:val="0"/>
        <w:snapToGrid w:val="0"/>
        <w:rPr>
          <w:rFonts w:ascii="Calibri" w:eastAsia="黑体" w:hAnsi="Calibri" w:cs="Times New Roman"/>
          <w:sz w:val="32"/>
          <w:szCs w:val="32"/>
        </w:rPr>
      </w:pPr>
      <w:r w:rsidRPr="00EC5149">
        <w:rPr>
          <w:rFonts w:ascii="Calibri" w:eastAsia="黑体" w:hAnsi="Calibri" w:cs="Times New Roman" w:hint="eastAsia"/>
          <w:sz w:val="32"/>
          <w:szCs w:val="32"/>
        </w:rPr>
        <w:t>附件</w:t>
      </w:r>
      <w:r w:rsidRPr="00EC5149">
        <w:rPr>
          <w:rFonts w:ascii="Calibri" w:eastAsia="黑体" w:hAnsi="Calibri" w:cs="Times New Roman" w:hint="eastAsia"/>
          <w:sz w:val="32"/>
          <w:szCs w:val="32"/>
        </w:rPr>
        <w:t>4</w:t>
      </w:r>
    </w:p>
    <w:p w:rsidR="00EC5149" w:rsidRPr="00EC5149" w:rsidRDefault="00EC5149" w:rsidP="00EC5149">
      <w:pPr>
        <w:adjustRightInd w:val="0"/>
        <w:snapToGrid w:val="0"/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spacing w:val="6"/>
          <w:sz w:val="36"/>
          <w:szCs w:val="32"/>
        </w:rPr>
      </w:pPr>
      <w:r w:rsidRPr="00EC5149">
        <w:rPr>
          <w:rFonts w:ascii="宋体" w:eastAsia="宋体" w:hAnsi="宋体" w:cs="Times New Roman" w:hint="eastAsia"/>
          <w:b/>
          <w:bCs/>
          <w:spacing w:val="6"/>
          <w:sz w:val="36"/>
          <w:szCs w:val="32"/>
        </w:rPr>
        <w:t>自治区农业科技园区数据统计表</w:t>
      </w:r>
    </w:p>
    <w:p w:rsidR="001E1EBF" w:rsidRPr="00D269F9" w:rsidRDefault="00EC5149" w:rsidP="00EC5149">
      <w:pPr>
        <w:adjustRightInd w:val="0"/>
        <w:snapToGrid w:val="0"/>
        <w:spacing w:afterLines="20" w:after="62"/>
        <w:ind w:leftChars="50" w:left="105"/>
        <w:rPr>
          <w:rFonts w:ascii="仿宋" w:eastAsia="仿宋" w:hAnsi="仿宋" w:cs="Times New Roman"/>
          <w:sz w:val="18"/>
          <w:szCs w:val="32"/>
        </w:rPr>
      </w:pPr>
      <w:r w:rsidRPr="00D269F9">
        <w:rPr>
          <w:rFonts w:ascii="仿宋" w:eastAsia="仿宋" w:hAnsi="仿宋" w:cs="Times New Roman"/>
          <w:sz w:val="18"/>
          <w:szCs w:val="32"/>
        </w:rPr>
        <w:t>园区名称：</w:t>
      </w:r>
      <w:r w:rsidR="001E1EBF" w:rsidRPr="00D269F9">
        <w:rPr>
          <w:rFonts w:ascii="仿宋" w:eastAsia="仿宋" w:hAnsi="仿宋" w:cs="Times New Roman" w:hint="eastAsia"/>
          <w:sz w:val="18"/>
          <w:szCs w:val="32"/>
        </w:rPr>
        <w:t xml:space="preserve">                 </w:t>
      </w:r>
      <w:r w:rsidRPr="00D269F9">
        <w:rPr>
          <w:rFonts w:ascii="仿宋" w:eastAsia="仿宋" w:hAnsi="仿宋" w:cs="Times New Roman"/>
          <w:sz w:val="18"/>
          <w:szCs w:val="32"/>
        </w:rPr>
        <w:t>（ 公  章 ）</w:t>
      </w:r>
      <w:r w:rsidR="001E1EBF" w:rsidRPr="00D269F9">
        <w:rPr>
          <w:rFonts w:ascii="仿宋" w:eastAsia="仿宋" w:hAnsi="仿宋" w:cs="Times New Roman"/>
          <w:sz w:val="18"/>
          <w:szCs w:val="32"/>
        </w:rPr>
        <w:t xml:space="preserve">           </w:t>
      </w:r>
      <w:r w:rsidR="001E1EBF" w:rsidRPr="00D269F9">
        <w:rPr>
          <w:rFonts w:ascii="仿宋" w:eastAsia="仿宋" w:hAnsi="仿宋" w:cs="Times New Roman" w:hint="eastAsia"/>
          <w:sz w:val="18"/>
          <w:szCs w:val="32"/>
        </w:rPr>
        <w:t xml:space="preserve">主管部门:               </w:t>
      </w:r>
      <w:r w:rsidR="001E1EBF" w:rsidRPr="00D269F9">
        <w:rPr>
          <w:rFonts w:ascii="仿宋" w:eastAsia="仿宋" w:hAnsi="仿宋" w:cs="Times New Roman"/>
          <w:sz w:val="18"/>
          <w:szCs w:val="32"/>
        </w:rPr>
        <w:t>（ 公  章 ）</w:t>
      </w:r>
    </w:p>
    <w:p w:rsidR="00EC5149" w:rsidRPr="00D269F9" w:rsidRDefault="001E1EBF" w:rsidP="00EC5149">
      <w:pPr>
        <w:adjustRightInd w:val="0"/>
        <w:snapToGrid w:val="0"/>
        <w:spacing w:afterLines="20" w:after="62"/>
        <w:ind w:leftChars="50" w:left="105"/>
        <w:rPr>
          <w:rFonts w:ascii="仿宋" w:eastAsia="仿宋" w:hAnsi="仿宋" w:cs="Times New Roman"/>
          <w:sz w:val="18"/>
          <w:szCs w:val="32"/>
        </w:rPr>
      </w:pPr>
      <w:r w:rsidRPr="00D269F9">
        <w:rPr>
          <w:rFonts w:ascii="仿宋" w:eastAsia="仿宋" w:hAnsi="仿宋" w:cs="Times New Roman" w:hint="eastAsia"/>
          <w:sz w:val="18"/>
          <w:szCs w:val="32"/>
        </w:rPr>
        <w:t xml:space="preserve">                                                                          </w:t>
      </w:r>
      <w:r w:rsidR="00EC5149" w:rsidRPr="00D269F9">
        <w:rPr>
          <w:rFonts w:ascii="仿宋" w:eastAsia="仿宋" w:hAnsi="仿宋" w:cs="Times New Roman"/>
          <w:sz w:val="18"/>
          <w:szCs w:val="32"/>
        </w:rPr>
        <w:t xml:space="preserve">填报时间： </w:t>
      </w:r>
    </w:p>
    <w:tbl>
      <w:tblPr>
        <w:tblW w:w="85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48"/>
        <w:gridCol w:w="828"/>
        <w:gridCol w:w="696"/>
        <w:gridCol w:w="2616"/>
        <w:gridCol w:w="816"/>
        <w:gridCol w:w="699"/>
      </w:tblGrid>
      <w:tr w:rsidR="001E1EBF" w:rsidRPr="00D269F9" w:rsidTr="00873376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1E1EBF" w:rsidRPr="00D269F9" w:rsidRDefault="001E1EBF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1E1EBF">
              <w:rPr>
                <w:rFonts w:ascii="仿宋" w:eastAsia="仿宋" w:hAnsi="仿宋" w:cs="Times New Roman" w:hint="eastAsia"/>
                <w:sz w:val="18"/>
                <w:szCs w:val="18"/>
              </w:rPr>
              <w:t>园区名称</w:t>
            </w:r>
          </w:p>
        </w:tc>
        <w:tc>
          <w:tcPr>
            <w:tcW w:w="5655" w:type="dxa"/>
            <w:gridSpan w:val="5"/>
            <w:vAlign w:val="center"/>
          </w:tcPr>
          <w:p w:rsidR="001E1EBF" w:rsidRPr="00D269F9" w:rsidRDefault="001E1EBF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1E1EBF" w:rsidRPr="00D269F9" w:rsidTr="00704AC3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1E1EBF" w:rsidRPr="00D269F9" w:rsidRDefault="001E1EBF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1E1EBF">
              <w:rPr>
                <w:rFonts w:ascii="仿宋" w:eastAsia="仿宋" w:hAnsi="仿宋" w:cs="Times New Roman" w:hint="eastAsia"/>
                <w:sz w:val="18"/>
                <w:szCs w:val="18"/>
              </w:rPr>
              <w:t>所在地（到县）</w:t>
            </w:r>
          </w:p>
        </w:tc>
        <w:tc>
          <w:tcPr>
            <w:tcW w:w="5655" w:type="dxa"/>
            <w:gridSpan w:val="5"/>
            <w:vAlign w:val="center"/>
          </w:tcPr>
          <w:p w:rsidR="001E1EBF" w:rsidRPr="00D269F9" w:rsidRDefault="001E1EBF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1E1EBF" w:rsidRPr="00D269F9" w:rsidTr="00F83E08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1E1EBF" w:rsidRPr="001E1EBF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1E1EBF">
              <w:rPr>
                <w:rFonts w:ascii="仿宋" w:eastAsia="仿宋" w:hAnsi="仿宋" w:cs="Times New Roman" w:hint="eastAsia"/>
                <w:sz w:val="18"/>
                <w:szCs w:val="18"/>
              </w:rPr>
              <w:t>负责人姓名</w:t>
            </w:r>
          </w:p>
        </w:tc>
        <w:tc>
          <w:tcPr>
            <w:tcW w:w="1524" w:type="dxa"/>
            <w:gridSpan w:val="2"/>
            <w:vAlign w:val="center"/>
          </w:tcPr>
          <w:p w:rsidR="001E1EBF" w:rsidRPr="00D269F9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616" w:type="dxa"/>
          </w:tcPr>
          <w:p w:rsidR="001E1EBF" w:rsidRPr="00D269F9" w:rsidRDefault="001E1EBF" w:rsidP="001E1EBF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1E1EBF">
              <w:rPr>
                <w:rFonts w:ascii="仿宋" w:eastAsia="仿宋" w:hAnsi="仿宋" w:cs="Times New Roman" w:hint="eastAsia"/>
                <w:sz w:val="18"/>
                <w:szCs w:val="18"/>
              </w:rPr>
              <w:t>手机号码</w:t>
            </w:r>
          </w:p>
        </w:tc>
        <w:tc>
          <w:tcPr>
            <w:tcW w:w="1515" w:type="dxa"/>
            <w:gridSpan w:val="2"/>
            <w:vAlign w:val="center"/>
          </w:tcPr>
          <w:p w:rsidR="001E1EBF" w:rsidRPr="00D269F9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1E1EBF" w:rsidRPr="00D269F9" w:rsidTr="00F83E08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1E1EBF" w:rsidRPr="001E1EBF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1E1EBF">
              <w:rPr>
                <w:rFonts w:ascii="仿宋" w:eastAsia="仿宋" w:hAnsi="仿宋" w:cs="Times New Roman" w:hint="eastAsia"/>
                <w:sz w:val="18"/>
                <w:szCs w:val="18"/>
              </w:rPr>
              <w:t>联系人姓名</w:t>
            </w:r>
          </w:p>
        </w:tc>
        <w:tc>
          <w:tcPr>
            <w:tcW w:w="1524" w:type="dxa"/>
            <w:gridSpan w:val="2"/>
            <w:vAlign w:val="center"/>
          </w:tcPr>
          <w:p w:rsidR="001E1EBF" w:rsidRPr="00D269F9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616" w:type="dxa"/>
          </w:tcPr>
          <w:p w:rsidR="001E1EBF" w:rsidRPr="00D269F9" w:rsidRDefault="001E1EBF" w:rsidP="001E1EBF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1E1EBF">
              <w:rPr>
                <w:rFonts w:ascii="仿宋" w:eastAsia="仿宋" w:hAnsi="仿宋" w:cs="Times New Roman" w:hint="eastAsia"/>
                <w:sz w:val="18"/>
                <w:szCs w:val="18"/>
              </w:rPr>
              <w:t>手机号码</w:t>
            </w:r>
          </w:p>
        </w:tc>
        <w:tc>
          <w:tcPr>
            <w:tcW w:w="1515" w:type="dxa"/>
            <w:gridSpan w:val="2"/>
            <w:vAlign w:val="center"/>
          </w:tcPr>
          <w:p w:rsidR="001E1EBF" w:rsidRPr="00D269F9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1E1EBF" w:rsidRPr="00D269F9" w:rsidTr="005D49B0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1E1EBF" w:rsidRPr="001E1EBF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1E1EBF">
              <w:rPr>
                <w:rFonts w:ascii="仿宋" w:eastAsia="仿宋" w:hAnsi="仿宋" w:cs="Times New Roman" w:hint="eastAsia"/>
                <w:sz w:val="18"/>
                <w:szCs w:val="18"/>
              </w:rPr>
              <w:t>联系人电子邮箱</w:t>
            </w:r>
          </w:p>
        </w:tc>
        <w:tc>
          <w:tcPr>
            <w:tcW w:w="5655" w:type="dxa"/>
            <w:gridSpan w:val="5"/>
            <w:vAlign w:val="center"/>
          </w:tcPr>
          <w:p w:rsidR="001E1EBF" w:rsidRPr="00D269F9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1E1EBF" w:rsidRPr="00D269F9" w:rsidTr="00317A66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1E1EBF" w:rsidRPr="001E1EBF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1E1EBF">
              <w:rPr>
                <w:rFonts w:ascii="仿宋" w:eastAsia="仿宋" w:hAnsi="仿宋" w:cs="Times New Roman" w:hint="eastAsia"/>
                <w:sz w:val="18"/>
                <w:szCs w:val="18"/>
              </w:rPr>
              <w:t>通讯地址</w:t>
            </w:r>
          </w:p>
        </w:tc>
        <w:tc>
          <w:tcPr>
            <w:tcW w:w="1524" w:type="dxa"/>
            <w:gridSpan w:val="2"/>
            <w:vAlign w:val="center"/>
          </w:tcPr>
          <w:p w:rsidR="001E1EBF" w:rsidRPr="00D269F9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616" w:type="dxa"/>
            <w:vAlign w:val="center"/>
          </w:tcPr>
          <w:p w:rsidR="001E1EBF" w:rsidRPr="00D269F9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1E1EBF">
              <w:rPr>
                <w:rFonts w:ascii="仿宋" w:eastAsia="仿宋" w:hAnsi="仿宋" w:cs="Times New Roman" w:hint="eastAsia"/>
                <w:sz w:val="18"/>
                <w:szCs w:val="18"/>
              </w:rPr>
              <w:t>邮编</w:t>
            </w:r>
          </w:p>
        </w:tc>
        <w:tc>
          <w:tcPr>
            <w:tcW w:w="1515" w:type="dxa"/>
            <w:gridSpan w:val="2"/>
            <w:vAlign w:val="center"/>
          </w:tcPr>
          <w:p w:rsidR="001E1EBF" w:rsidRPr="00D269F9" w:rsidRDefault="001E1EBF" w:rsidP="001E1EB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  <w:t>指 标 名 称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  <w:t>计量</w:t>
            </w:r>
            <w:r w:rsidR="00083139" w:rsidRPr="00D269F9"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  <w:t xml:space="preserve">  </w:t>
            </w:r>
            <w:r w:rsidRPr="00D269F9"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  <w:t>指 标 名 称</w:t>
            </w:r>
          </w:p>
        </w:tc>
        <w:tc>
          <w:tcPr>
            <w:tcW w:w="816" w:type="dxa"/>
            <w:vAlign w:val="center"/>
          </w:tcPr>
          <w:p w:rsidR="00F95DC3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  <w:t>计量</w:t>
            </w:r>
          </w:p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 w:hint="eastAsia"/>
                <w:b/>
                <w:bCs/>
                <w:sz w:val="18"/>
                <w:szCs w:val="18"/>
              </w:rPr>
              <w:t>值</w:t>
            </w: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园区类型(政府主导、企业主导、科研院所主导、其它）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选填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测试检测中心数量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园区管委会级别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级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院士专家工作站数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管委会人数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人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技术交易机构数量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5712FE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/>
                <w:sz w:val="18"/>
                <w:szCs w:val="18"/>
              </w:rPr>
              <w:t>园区</w:t>
            </w:r>
            <w:r w:rsidR="00EC5149" w:rsidRPr="00D269F9">
              <w:rPr>
                <w:rFonts w:ascii="仿宋" w:eastAsia="仿宋" w:hAnsi="仿宋" w:cs="Times New Roman"/>
                <w:sz w:val="18"/>
                <w:szCs w:val="18"/>
              </w:rPr>
              <w:t>政府投入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万元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科技企业孵化器数量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其中：研发投入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万元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32"/>
              </w:rPr>
              <w:t>科技企业孵化器面积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32"/>
              </w:rPr>
              <w:t>平方米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5712FE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/>
                <w:sz w:val="18"/>
                <w:szCs w:val="18"/>
              </w:rPr>
              <w:t>园区</w:t>
            </w:r>
            <w:r w:rsidR="00EC5149" w:rsidRPr="00D269F9">
              <w:rPr>
                <w:rFonts w:ascii="仿宋" w:eastAsia="仿宋" w:hAnsi="仿宋" w:cs="Times New Roman"/>
                <w:sz w:val="18"/>
                <w:szCs w:val="18"/>
              </w:rPr>
              <w:t>社会投入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万元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众创空间数量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5712FE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2019年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园区</w:t>
            </w:r>
            <w:r w:rsidR="00EC5149" w:rsidRPr="00D269F9">
              <w:rPr>
                <w:rFonts w:ascii="仿宋" w:eastAsia="仿宋" w:hAnsi="仿宋" w:cs="Times New Roman"/>
                <w:sz w:val="18"/>
                <w:szCs w:val="18"/>
              </w:rPr>
              <w:t>总产值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万元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星创天地数量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0B0F47">
            <w:pPr>
              <w:adjustRightInd w:val="0"/>
              <w:snapToGrid w:val="0"/>
              <w:ind w:firstLineChars="200" w:firstLine="36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其中：第一产业产值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万元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科技特派员人数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人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  </w:t>
            </w:r>
            <w:r w:rsidR="000B0F47">
              <w:rPr>
                <w:rFonts w:ascii="仿宋" w:eastAsia="仿宋" w:hAnsi="仿宋" w:cs="Times New Roman"/>
                <w:sz w:val="18"/>
                <w:szCs w:val="18"/>
              </w:rPr>
              <w:t xml:space="preserve">    </w:t>
            </w: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第二产业产值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万元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园区农民人均可支配收入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元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 </w:t>
            </w:r>
            <w:r w:rsidR="000B0F47">
              <w:rPr>
                <w:rFonts w:ascii="仿宋" w:eastAsia="仿宋" w:hAnsi="仿宋" w:cs="Times New Roman"/>
                <w:sz w:val="18"/>
                <w:szCs w:val="18"/>
              </w:rPr>
              <w:t xml:space="preserve">    </w:t>
            </w: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 第三产业产值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万元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所在地级市农民人均可支配收入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元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园区核心区面积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万亩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5712FE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>
              <w:rPr>
                <w:rFonts w:ascii="仿宋" w:eastAsia="仿宋" w:hAnsi="仿宋" w:cs="Times New Roman"/>
                <w:sz w:val="18"/>
                <w:szCs w:val="18"/>
              </w:rPr>
              <w:t>园区2019</w:t>
            </w:r>
            <w:r w:rsidR="00EC5149" w:rsidRPr="00D269F9">
              <w:rPr>
                <w:rFonts w:ascii="仿宋" w:eastAsia="仿宋" w:hAnsi="仿宋" w:cs="Times New Roman"/>
                <w:sz w:val="18"/>
                <w:szCs w:val="18"/>
              </w:rPr>
              <w:t>年度技术培训总人次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人次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园区示范区面积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万亩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园区带动农户人数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人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园区土地产出率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元/亩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科技成果转化数量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32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园区内就业人数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人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5712FE" w:rsidP="00754E62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18"/>
                <w:szCs w:val="18"/>
              </w:rPr>
              <w:t>园区</w:t>
            </w:r>
            <w:r w:rsidR="00EC5149" w:rsidRPr="00D269F9">
              <w:rPr>
                <w:rFonts w:ascii="仿宋" w:eastAsia="仿宋" w:hAnsi="仿宋" w:cs="Times New Roman"/>
                <w:bCs/>
                <w:sz w:val="18"/>
                <w:szCs w:val="18"/>
              </w:rPr>
              <w:t>专利审批数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园区全员劳动生产率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元/人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其中：发明专利数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5712FE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2019年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园区</w:t>
            </w:r>
            <w:r w:rsidR="00EC5149" w:rsidRPr="00D269F9">
              <w:rPr>
                <w:rFonts w:ascii="仿宋" w:eastAsia="仿宋" w:hAnsi="仿宋" w:cs="Times New Roman"/>
                <w:sz w:val="18"/>
                <w:szCs w:val="18"/>
              </w:rPr>
              <w:t>缴税额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万元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5712FE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18"/>
                <w:szCs w:val="18"/>
              </w:rPr>
              <w:t>园区</w:t>
            </w:r>
            <w:r w:rsidR="00EC5149" w:rsidRPr="00D269F9">
              <w:rPr>
                <w:rFonts w:ascii="仿宋" w:eastAsia="仿宋" w:hAnsi="仿宋" w:cs="Times New Roman"/>
                <w:bCs/>
                <w:sz w:val="18"/>
                <w:szCs w:val="18"/>
              </w:rPr>
              <w:t>引进项目数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园区入驻企业数量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园区开发项目数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0B0F47">
            <w:pPr>
              <w:adjustRightInd w:val="0"/>
              <w:snapToGrid w:val="0"/>
              <w:ind w:firstLineChars="200" w:firstLine="36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其中：高新技术企业数量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754E62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园区</w:t>
            </w:r>
            <w:r w:rsidR="000B0F47">
              <w:rPr>
                <w:rFonts w:ascii="仿宋" w:eastAsia="仿宋" w:hAnsi="仿宋" w:cs="Times New Roman" w:hint="eastAsia"/>
                <w:sz w:val="18"/>
                <w:szCs w:val="18"/>
              </w:rPr>
              <w:t>2019年</w:t>
            </w:r>
            <w:r w:rsidR="000B0F47">
              <w:rPr>
                <w:rFonts w:ascii="仿宋" w:eastAsia="仿宋" w:hAnsi="仿宋" w:cs="Times New Roman"/>
                <w:sz w:val="18"/>
                <w:szCs w:val="18"/>
              </w:rPr>
              <w:t>引进技术、品种和设施</w:t>
            </w:r>
            <w:r w:rsidR="000B0F47">
              <w:rPr>
                <w:rFonts w:ascii="仿宋" w:eastAsia="仿宋" w:hAnsi="仿宋" w:cs="Times New Roman" w:hint="eastAsia"/>
                <w:sz w:val="18"/>
                <w:szCs w:val="18"/>
              </w:rPr>
              <w:t>面积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</w:t>
            </w:r>
            <w:r w:rsidR="000B0F47">
              <w:rPr>
                <w:rFonts w:ascii="仿宋" w:eastAsia="仿宋" w:hAnsi="仿宋" w:cs="Times New Roman"/>
                <w:sz w:val="18"/>
                <w:szCs w:val="18"/>
              </w:rPr>
              <w:t xml:space="preserve">    </w:t>
            </w: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  涉农高新技术企业数量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0B0F47">
            <w:pPr>
              <w:adjustRightInd w:val="0"/>
              <w:snapToGrid w:val="0"/>
              <w:ind w:firstLineChars="200" w:firstLine="36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其中：引进技术数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   </w:t>
            </w:r>
            <w:r w:rsidR="000B0F47">
              <w:rPr>
                <w:rFonts w:ascii="仿宋" w:eastAsia="仿宋" w:hAnsi="仿宋" w:cs="Times New Roman"/>
                <w:sz w:val="18"/>
                <w:szCs w:val="18"/>
              </w:rPr>
              <w:t xml:space="preserve">    </w:t>
            </w: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上市企业数量 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 </w:t>
            </w:r>
            <w:r w:rsidR="000B0F47">
              <w:rPr>
                <w:rFonts w:ascii="仿宋" w:eastAsia="仿宋" w:hAnsi="仿宋" w:cs="Times New Roman"/>
                <w:sz w:val="18"/>
                <w:szCs w:val="18"/>
              </w:rPr>
              <w:t xml:space="preserve">    </w:t>
            </w: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 引进品种数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涉农高新技术企业</w:t>
            </w:r>
            <w:r w:rsidR="00567C70">
              <w:rPr>
                <w:rFonts w:ascii="仿宋" w:eastAsia="仿宋" w:hAnsi="仿宋" w:cs="Times New Roman" w:hint="eastAsia"/>
                <w:sz w:val="18"/>
                <w:szCs w:val="18"/>
              </w:rPr>
              <w:t>2019年</w:t>
            </w: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主营业务收入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万元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  </w:t>
            </w:r>
            <w:r w:rsidR="000B0F47">
              <w:rPr>
                <w:rFonts w:ascii="仿宋" w:eastAsia="仿宋" w:hAnsi="仿宋" w:cs="Times New Roman"/>
                <w:sz w:val="18"/>
                <w:szCs w:val="18"/>
              </w:rPr>
              <w:t xml:space="preserve">    </w:t>
            </w: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</w:t>
            </w:r>
            <w:r w:rsidR="000B0F47">
              <w:rPr>
                <w:rFonts w:ascii="仿宋" w:eastAsia="仿宋" w:hAnsi="仿宋" w:cs="Times New Roman"/>
                <w:sz w:val="18"/>
                <w:szCs w:val="18"/>
              </w:rPr>
              <w:t>引进设施</w:t>
            </w:r>
            <w:r w:rsidR="000B0F47">
              <w:rPr>
                <w:rFonts w:ascii="仿宋" w:eastAsia="仿宋" w:hAnsi="仿宋" w:cs="Times New Roman" w:hint="eastAsia"/>
                <w:sz w:val="18"/>
                <w:szCs w:val="18"/>
              </w:rPr>
              <w:t>面积</w:t>
            </w:r>
          </w:p>
        </w:tc>
        <w:tc>
          <w:tcPr>
            <w:tcW w:w="816" w:type="dxa"/>
            <w:vAlign w:val="center"/>
          </w:tcPr>
          <w:p w:rsidR="00EC5149" w:rsidRPr="00D269F9" w:rsidRDefault="000B0F47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平方米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lastRenderedPageBreak/>
              <w:t>和园区有合作关系的科研单位数量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0B0F47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>
              <w:rPr>
                <w:rFonts w:ascii="仿宋" w:eastAsia="仿宋" w:hAnsi="仿宋" w:cs="Times New Roman"/>
                <w:sz w:val="18"/>
                <w:szCs w:val="18"/>
              </w:rPr>
              <w:t>园区推广技术、品种、设施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面积</w:t>
            </w:r>
          </w:p>
        </w:tc>
        <w:tc>
          <w:tcPr>
            <w:tcW w:w="816" w:type="dxa"/>
            <w:vAlign w:val="center"/>
          </w:tcPr>
          <w:p w:rsidR="00EC5149" w:rsidRPr="00D269F9" w:rsidRDefault="00187705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0B0F47">
            <w:pPr>
              <w:adjustRightInd w:val="0"/>
              <w:snapToGrid w:val="0"/>
              <w:ind w:leftChars="200" w:left="870" w:hangingChars="250" w:hanging="45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其中：入驻园区的科研单位数量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0B0F47">
            <w:pPr>
              <w:adjustRightInd w:val="0"/>
              <w:snapToGrid w:val="0"/>
              <w:ind w:firstLineChars="200" w:firstLine="36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其中：推广技术数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0B0F47">
            <w:pPr>
              <w:adjustRightInd w:val="0"/>
              <w:snapToGrid w:val="0"/>
              <w:ind w:firstLineChars="500" w:firstLine="90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研发机构数量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</w:t>
            </w:r>
            <w:r w:rsidR="000B0F47">
              <w:rPr>
                <w:rFonts w:ascii="仿宋" w:eastAsia="仿宋" w:hAnsi="仿宋" w:cs="Times New Roman"/>
                <w:sz w:val="18"/>
                <w:szCs w:val="18"/>
              </w:rPr>
              <w:t xml:space="preserve">        </w:t>
            </w: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推广品种数</w:t>
            </w:r>
          </w:p>
        </w:tc>
        <w:tc>
          <w:tcPr>
            <w:tcW w:w="8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个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  <w:tr w:rsidR="00EC5149" w:rsidRPr="00D269F9" w:rsidTr="001E1EBF">
        <w:trPr>
          <w:cantSplit/>
          <w:trHeight w:val="255"/>
          <w:jc w:val="center"/>
        </w:trPr>
        <w:tc>
          <w:tcPr>
            <w:tcW w:w="2848" w:type="dxa"/>
            <w:vAlign w:val="center"/>
          </w:tcPr>
          <w:p w:rsidR="00EC5149" w:rsidRPr="00D269F9" w:rsidRDefault="00EC5149" w:rsidP="000B0F47">
            <w:pPr>
              <w:adjustRightInd w:val="0"/>
              <w:snapToGrid w:val="0"/>
              <w:ind w:firstLineChars="500" w:firstLine="900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研发人员数量</w:t>
            </w:r>
          </w:p>
        </w:tc>
        <w:tc>
          <w:tcPr>
            <w:tcW w:w="828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>人</w:t>
            </w:r>
          </w:p>
        </w:tc>
        <w:tc>
          <w:tcPr>
            <w:tcW w:w="69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  <w:tc>
          <w:tcPr>
            <w:tcW w:w="2616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D269F9">
              <w:rPr>
                <w:rFonts w:ascii="仿宋" w:eastAsia="仿宋" w:hAnsi="仿宋" w:cs="Times New Roman"/>
                <w:sz w:val="18"/>
                <w:szCs w:val="18"/>
              </w:rPr>
              <w:t xml:space="preserve">  </w:t>
            </w:r>
            <w:r w:rsidR="000B0F47">
              <w:rPr>
                <w:rFonts w:ascii="仿宋" w:eastAsia="仿宋" w:hAnsi="仿宋" w:cs="Times New Roman"/>
                <w:sz w:val="18"/>
                <w:szCs w:val="18"/>
              </w:rPr>
              <w:t xml:space="preserve">        </w:t>
            </w:r>
            <w:r w:rsidR="00187705">
              <w:rPr>
                <w:rFonts w:ascii="仿宋" w:eastAsia="仿宋" w:hAnsi="仿宋" w:cs="Times New Roman"/>
                <w:sz w:val="18"/>
                <w:szCs w:val="18"/>
              </w:rPr>
              <w:t>推广设施</w:t>
            </w:r>
            <w:r w:rsidR="00187705">
              <w:rPr>
                <w:rFonts w:ascii="仿宋" w:eastAsia="仿宋" w:hAnsi="仿宋" w:cs="Times New Roman" w:hint="eastAsia"/>
                <w:sz w:val="18"/>
                <w:szCs w:val="18"/>
              </w:rPr>
              <w:t>面积</w:t>
            </w:r>
            <w:bookmarkStart w:id="0" w:name="_GoBack"/>
            <w:bookmarkEnd w:id="0"/>
          </w:p>
        </w:tc>
        <w:tc>
          <w:tcPr>
            <w:tcW w:w="816" w:type="dxa"/>
            <w:vAlign w:val="center"/>
          </w:tcPr>
          <w:p w:rsidR="00EC5149" w:rsidRPr="00D269F9" w:rsidRDefault="00187705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平方米</w:t>
            </w:r>
          </w:p>
        </w:tc>
        <w:tc>
          <w:tcPr>
            <w:tcW w:w="699" w:type="dxa"/>
            <w:vAlign w:val="center"/>
          </w:tcPr>
          <w:p w:rsidR="00EC5149" w:rsidRPr="00D269F9" w:rsidRDefault="00EC5149" w:rsidP="00EC5149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32"/>
              </w:rPr>
            </w:pPr>
          </w:p>
        </w:tc>
      </w:tr>
    </w:tbl>
    <w:p w:rsidR="00004771" w:rsidRPr="006D35C1" w:rsidRDefault="005712FE">
      <w:pPr>
        <w:rPr>
          <w:rFonts w:ascii="仿宋" w:eastAsia="仿宋" w:hAnsi="仿宋"/>
          <w:b/>
          <w:sz w:val="18"/>
          <w:szCs w:val="18"/>
        </w:rPr>
      </w:pPr>
      <w:r w:rsidRPr="006D35C1">
        <w:rPr>
          <w:rFonts w:ascii="仿宋" w:eastAsia="仿宋" w:hAnsi="仿宋" w:hint="eastAsia"/>
          <w:b/>
          <w:sz w:val="18"/>
          <w:szCs w:val="18"/>
        </w:rPr>
        <w:t>备注</w:t>
      </w:r>
      <w:r w:rsidRPr="006D35C1">
        <w:rPr>
          <w:rFonts w:ascii="仿宋" w:eastAsia="仿宋" w:hAnsi="仿宋"/>
          <w:b/>
          <w:sz w:val="18"/>
          <w:szCs w:val="18"/>
        </w:rPr>
        <w:t>：</w:t>
      </w:r>
      <w:r w:rsidRPr="006D35C1">
        <w:rPr>
          <w:rFonts w:ascii="仿宋" w:eastAsia="仿宋" w:hAnsi="仿宋" w:hint="eastAsia"/>
          <w:b/>
          <w:sz w:val="18"/>
          <w:szCs w:val="18"/>
        </w:rPr>
        <w:t>统计表</w:t>
      </w:r>
      <w:r w:rsidRPr="006D35C1">
        <w:rPr>
          <w:rFonts w:ascii="仿宋" w:eastAsia="仿宋" w:hAnsi="仿宋"/>
          <w:b/>
          <w:sz w:val="18"/>
          <w:szCs w:val="18"/>
        </w:rPr>
        <w:t>中涉及到</w:t>
      </w:r>
      <w:r w:rsidRPr="006D35C1">
        <w:rPr>
          <w:rFonts w:ascii="仿宋" w:eastAsia="仿宋" w:hAnsi="仿宋" w:hint="eastAsia"/>
          <w:b/>
          <w:sz w:val="18"/>
          <w:szCs w:val="18"/>
        </w:rPr>
        <w:t>2019年</w:t>
      </w:r>
      <w:r w:rsidR="00A96E1A" w:rsidRPr="006D35C1">
        <w:rPr>
          <w:rFonts w:ascii="仿宋" w:eastAsia="仿宋" w:hAnsi="仿宋" w:hint="eastAsia"/>
          <w:b/>
          <w:sz w:val="18"/>
          <w:szCs w:val="18"/>
        </w:rPr>
        <w:t>的统计</w:t>
      </w:r>
      <w:r w:rsidRPr="006D35C1">
        <w:rPr>
          <w:rFonts w:ascii="仿宋" w:eastAsia="仿宋" w:hAnsi="仿宋"/>
          <w:b/>
          <w:sz w:val="18"/>
          <w:szCs w:val="18"/>
        </w:rPr>
        <w:t>数据</w:t>
      </w:r>
      <w:r w:rsidR="00A96E1A" w:rsidRPr="006D35C1">
        <w:rPr>
          <w:rFonts w:ascii="仿宋" w:eastAsia="仿宋" w:hAnsi="仿宋" w:hint="eastAsia"/>
          <w:b/>
          <w:sz w:val="18"/>
          <w:szCs w:val="18"/>
        </w:rPr>
        <w:t>的日期</w:t>
      </w:r>
      <w:r w:rsidR="00A96E1A" w:rsidRPr="006D35C1">
        <w:rPr>
          <w:rFonts w:ascii="仿宋" w:eastAsia="仿宋" w:hAnsi="仿宋"/>
          <w:b/>
          <w:sz w:val="18"/>
          <w:szCs w:val="18"/>
        </w:rPr>
        <w:t>为</w:t>
      </w:r>
      <w:r w:rsidR="00A96E1A" w:rsidRPr="006D35C1">
        <w:rPr>
          <w:rFonts w:ascii="仿宋" w:eastAsia="仿宋" w:hAnsi="仿宋" w:hint="eastAsia"/>
          <w:b/>
          <w:sz w:val="18"/>
          <w:szCs w:val="18"/>
        </w:rPr>
        <w:t>2019年1月1日</w:t>
      </w:r>
      <w:r w:rsidR="00A96E1A" w:rsidRPr="006D35C1">
        <w:rPr>
          <w:rFonts w:ascii="仿宋" w:eastAsia="仿宋" w:hAnsi="仿宋"/>
          <w:b/>
          <w:sz w:val="18"/>
          <w:szCs w:val="18"/>
        </w:rPr>
        <w:t>—</w:t>
      </w:r>
      <w:r w:rsidR="00A96E1A" w:rsidRPr="006D35C1">
        <w:rPr>
          <w:rFonts w:ascii="仿宋" w:eastAsia="仿宋" w:hAnsi="仿宋" w:hint="eastAsia"/>
          <w:b/>
          <w:sz w:val="18"/>
          <w:szCs w:val="18"/>
        </w:rPr>
        <w:t>9月30日</w:t>
      </w:r>
      <w:r w:rsidR="00A96E1A" w:rsidRPr="006D35C1">
        <w:rPr>
          <w:rFonts w:ascii="仿宋" w:eastAsia="仿宋" w:hAnsi="仿宋"/>
          <w:b/>
          <w:sz w:val="18"/>
          <w:szCs w:val="18"/>
        </w:rPr>
        <w:t>，其</w:t>
      </w:r>
      <w:r w:rsidR="00A96E1A" w:rsidRPr="006D35C1">
        <w:rPr>
          <w:rFonts w:ascii="仿宋" w:eastAsia="仿宋" w:hAnsi="仿宋" w:hint="eastAsia"/>
          <w:b/>
          <w:sz w:val="18"/>
          <w:szCs w:val="18"/>
        </w:rPr>
        <w:t>他未标明</w:t>
      </w:r>
      <w:r w:rsidR="00A96E1A" w:rsidRPr="006D35C1">
        <w:rPr>
          <w:rFonts w:ascii="仿宋" w:eastAsia="仿宋" w:hAnsi="仿宋"/>
          <w:b/>
          <w:sz w:val="18"/>
          <w:szCs w:val="18"/>
        </w:rPr>
        <w:t>年度的按截止到</w:t>
      </w:r>
      <w:r w:rsidR="00A96E1A" w:rsidRPr="006D35C1">
        <w:rPr>
          <w:rFonts w:ascii="仿宋" w:eastAsia="仿宋" w:hAnsi="仿宋" w:hint="eastAsia"/>
          <w:b/>
          <w:sz w:val="18"/>
          <w:szCs w:val="18"/>
        </w:rPr>
        <w:t>2019年9月30日</w:t>
      </w:r>
      <w:r w:rsidR="00A96E1A" w:rsidRPr="006D35C1">
        <w:rPr>
          <w:rFonts w:ascii="仿宋" w:eastAsia="仿宋" w:hAnsi="仿宋"/>
          <w:b/>
          <w:sz w:val="18"/>
          <w:szCs w:val="18"/>
        </w:rPr>
        <w:t>的</w:t>
      </w:r>
      <w:r w:rsidR="00A96E1A" w:rsidRPr="006D35C1">
        <w:rPr>
          <w:rFonts w:ascii="仿宋" w:eastAsia="仿宋" w:hAnsi="仿宋" w:hint="eastAsia"/>
          <w:b/>
          <w:sz w:val="18"/>
          <w:szCs w:val="18"/>
        </w:rPr>
        <w:t>历年</w:t>
      </w:r>
      <w:r w:rsidR="00A96E1A" w:rsidRPr="006D35C1">
        <w:rPr>
          <w:rFonts w:ascii="仿宋" w:eastAsia="仿宋" w:hAnsi="仿宋"/>
          <w:b/>
          <w:sz w:val="18"/>
          <w:szCs w:val="18"/>
        </w:rPr>
        <w:t>累计</w:t>
      </w:r>
      <w:r w:rsidR="00A96E1A" w:rsidRPr="006D35C1">
        <w:rPr>
          <w:rFonts w:ascii="仿宋" w:eastAsia="仿宋" w:hAnsi="仿宋" w:hint="eastAsia"/>
          <w:b/>
          <w:sz w:val="18"/>
          <w:szCs w:val="18"/>
        </w:rPr>
        <w:t>数据</w:t>
      </w:r>
      <w:r w:rsidR="00A96E1A" w:rsidRPr="006D35C1">
        <w:rPr>
          <w:rFonts w:ascii="仿宋" w:eastAsia="仿宋" w:hAnsi="仿宋"/>
          <w:b/>
          <w:sz w:val="18"/>
          <w:szCs w:val="18"/>
        </w:rPr>
        <w:t>统计</w:t>
      </w:r>
      <w:r w:rsidR="00A96E1A" w:rsidRPr="006D35C1">
        <w:rPr>
          <w:rFonts w:ascii="仿宋" w:eastAsia="仿宋" w:hAnsi="仿宋" w:hint="eastAsia"/>
          <w:b/>
          <w:sz w:val="18"/>
          <w:szCs w:val="18"/>
        </w:rPr>
        <w:t>。</w:t>
      </w:r>
    </w:p>
    <w:sectPr w:rsidR="00004771" w:rsidRPr="006D3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0D" w:rsidRDefault="006F6D0D" w:rsidP="00EC5149">
      <w:pPr>
        <w:ind w:firstLine="640"/>
      </w:pPr>
      <w:r>
        <w:separator/>
      </w:r>
    </w:p>
  </w:endnote>
  <w:endnote w:type="continuationSeparator" w:id="0">
    <w:p w:rsidR="006F6D0D" w:rsidRDefault="006F6D0D" w:rsidP="00EC5149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0D" w:rsidRDefault="006F6D0D" w:rsidP="00EC5149">
      <w:pPr>
        <w:ind w:firstLine="640"/>
      </w:pPr>
      <w:r>
        <w:separator/>
      </w:r>
    </w:p>
  </w:footnote>
  <w:footnote w:type="continuationSeparator" w:id="0">
    <w:p w:rsidR="006F6D0D" w:rsidRDefault="006F6D0D" w:rsidP="00EC5149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80"/>
    <w:rsid w:val="00004771"/>
    <w:rsid w:val="00083139"/>
    <w:rsid w:val="000B0F47"/>
    <w:rsid w:val="00187705"/>
    <w:rsid w:val="001E1EBF"/>
    <w:rsid w:val="002B1C3A"/>
    <w:rsid w:val="003D2E80"/>
    <w:rsid w:val="00567C70"/>
    <w:rsid w:val="005712FE"/>
    <w:rsid w:val="006D35C1"/>
    <w:rsid w:val="006F6D0D"/>
    <w:rsid w:val="00754E62"/>
    <w:rsid w:val="00761491"/>
    <w:rsid w:val="00A96E1A"/>
    <w:rsid w:val="00AB19EE"/>
    <w:rsid w:val="00CC336B"/>
    <w:rsid w:val="00D269F9"/>
    <w:rsid w:val="00EC5149"/>
    <w:rsid w:val="00F7467A"/>
    <w:rsid w:val="00F95DC3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25191"/>
  <w15:chartTrackingRefBased/>
  <w15:docId w15:val="{4B184F4A-265F-4545-A034-1E48457D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14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95DC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95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ChengLX</dc:creator>
  <cp:keywords/>
  <dc:description/>
  <cp:lastModifiedBy>ChengLX</cp:lastModifiedBy>
  <cp:revision>11</cp:revision>
  <cp:lastPrinted>2019-10-09T03:14:00Z</cp:lastPrinted>
  <dcterms:created xsi:type="dcterms:W3CDTF">2019-09-24T08:04:00Z</dcterms:created>
  <dcterms:modified xsi:type="dcterms:W3CDTF">2019-10-12T07:38:00Z</dcterms:modified>
</cp:coreProperties>
</file>